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B99D666" w14:textId="3C60C64B" w:rsidR="007F0B98" w:rsidRPr="007F0B98" w:rsidRDefault="004E36AD" w:rsidP="007F0B98">
      <w:pPr>
        <w:tabs>
          <w:tab w:val="left" w:pos="2835"/>
        </w:tabs>
        <w:spacing w:before="240" w:after="240"/>
        <w:ind w:left="2835" w:hanging="2835"/>
        <w:jc w:val="center"/>
        <w:rPr>
          <w:rFonts w:asciiTheme="minorHAnsi" w:hAnsiTheme="minorHAnsi" w:cstheme="minorHAnsi"/>
          <w:b/>
          <w:bCs/>
        </w:rPr>
      </w:pPr>
      <w:r w:rsidRPr="00492684">
        <w:rPr>
          <w:b/>
          <w:lang w:val="en-GB"/>
        </w:rPr>
        <w:t>Procurement No:</w:t>
      </w:r>
      <w:r w:rsidRPr="00492684">
        <w:rPr>
          <w:lang w:val="en-GB"/>
        </w:rPr>
        <w:tab/>
      </w:r>
      <w:r w:rsidR="00A41C3D">
        <w:rPr>
          <w:rFonts w:asciiTheme="minorHAnsi" w:hAnsiTheme="minorHAnsi" w:cstheme="minorHAnsi"/>
          <w:b/>
          <w:bCs/>
        </w:rPr>
        <w:t>43-G007-21</w:t>
      </w:r>
    </w:p>
    <w:p w14:paraId="002A6A00" w14:textId="27C2ADDF" w:rsidR="004E36AD" w:rsidRPr="00492684" w:rsidRDefault="004E36AD" w:rsidP="00800392">
      <w:pPr>
        <w:tabs>
          <w:tab w:val="left" w:pos="2835"/>
        </w:tabs>
        <w:spacing w:before="240" w:after="240"/>
        <w:ind w:left="2835" w:hanging="2835"/>
        <w:jc w:val="center"/>
        <w:rPr>
          <w:lang w:val="en-GB" w:eastAsia="ko-KR"/>
        </w:rPr>
      </w:pP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0BC49A77" w14:textId="2050B0E8" w:rsidR="00EA0E48" w:rsidRDefault="007F0B98" w:rsidP="00C44890">
      <w:pPr>
        <w:rPr>
          <w:lang w:val="en-GB"/>
        </w:rPr>
      </w:pPr>
      <w:r>
        <w:rPr>
          <w:lang w:val="en-GB"/>
        </w:rPr>
        <w:t xml:space="preserve">The purpose of this tender is to </w:t>
      </w:r>
      <w:r w:rsidR="00EA0E48">
        <w:rPr>
          <w:lang w:val="en-GB"/>
        </w:rPr>
        <w:t xml:space="preserve">globally </w:t>
      </w:r>
      <w:r>
        <w:rPr>
          <w:lang w:val="en-GB"/>
        </w:rPr>
        <w:t xml:space="preserve">seek </w:t>
      </w:r>
      <w:r w:rsidR="00EA0E48">
        <w:rPr>
          <w:lang w:val="en-GB"/>
        </w:rPr>
        <w:t xml:space="preserve">for CIF </w:t>
      </w:r>
      <w:r w:rsidR="00CF56C8">
        <w:rPr>
          <w:lang w:val="en-GB"/>
        </w:rPr>
        <w:t xml:space="preserve">in </w:t>
      </w:r>
      <w:r w:rsidR="00BE37CC">
        <w:rPr>
          <w:lang w:val="en-GB"/>
        </w:rPr>
        <w:t xml:space="preserve">AUD (For USD offer will be converted into AUD local currency) </w:t>
      </w:r>
      <w:r w:rsidR="009D1B9C">
        <w:rPr>
          <w:lang w:val="en-GB"/>
        </w:rPr>
        <w:t>offer</w:t>
      </w:r>
      <w:r w:rsidR="00CA045B">
        <w:rPr>
          <w:lang w:val="en-GB"/>
        </w:rPr>
        <w:t xml:space="preserve"> </w:t>
      </w:r>
      <w:r w:rsidR="00EA0E48">
        <w:rPr>
          <w:lang w:val="en-GB"/>
        </w:rPr>
        <w:t xml:space="preserve">of any Registered Suppliers of </w:t>
      </w:r>
      <w:r w:rsidR="001D79FF">
        <w:rPr>
          <w:lang w:val="en-GB"/>
        </w:rPr>
        <w:t xml:space="preserve">50kg </w:t>
      </w:r>
      <w:r w:rsidR="00EA0E48">
        <w:rPr>
          <w:lang w:val="en-GB"/>
        </w:rPr>
        <w:t xml:space="preserve">Jute Bags in </w:t>
      </w:r>
      <w:r w:rsidR="00CF56C8">
        <w:rPr>
          <w:lang w:val="en-GB"/>
        </w:rPr>
        <w:t>two</w:t>
      </w:r>
      <w:r w:rsidR="00EA0E48">
        <w:rPr>
          <w:lang w:val="en-GB"/>
        </w:rPr>
        <w:t xml:space="preserve"> 20ft containers. </w:t>
      </w:r>
      <w:r w:rsidR="00CF56C8">
        <w:rPr>
          <w:lang w:val="en-GB"/>
        </w:rPr>
        <w:t>The CIF breakdown also required and that t</w:t>
      </w:r>
      <w:r w:rsidR="00BA1138">
        <w:rPr>
          <w:lang w:val="en-GB"/>
        </w:rPr>
        <w:t>he</w:t>
      </w:r>
      <w:r w:rsidR="00EA0E2C">
        <w:rPr>
          <w:lang w:val="en-GB"/>
        </w:rPr>
        <w:t xml:space="preserve"> </w:t>
      </w:r>
      <w:r w:rsidR="00EA0E48">
        <w:rPr>
          <w:lang w:val="en-GB"/>
        </w:rPr>
        <w:t>specification</w:t>
      </w:r>
      <w:r w:rsidR="00CF56C8">
        <w:rPr>
          <w:lang w:val="en-GB"/>
        </w:rPr>
        <w:t xml:space="preserve"> with packing</w:t>
      </w:r>
      <w:r w:rsidR="00EA0E48">
        <w:rPr>
          <w:lang w:val="en-GB"/>
        </w:rPr>
        <w:t xml:space="preserve"> for the jute bag is as follows:</w:t>
      </w:r>
    </w:p>
    <w:p w14:paraId="7A9C8C5E" w14:textId="39A88D4A" w:rsidR="00CF56C8" w:rsidRPr="00CF56C8" w:rsidRDefault="00CF56C8" w:rsidP="00CF56C8">
      <w:pPr>
        <w:pStyle w:val="ListParagraph"/>
        <w:numPr>
          <w:ilvl w:val="0"/>
          <w:numId w:val="17"/>
        </w:numPr>
        <w:ind w:leftChars="0"/>
        <w:rPr>
          <w:lang w:val="en-GB"/>
        </w:rPr>
      </w:pPr>
      <w:bookmarkStart w:id="5" w:name="_Hlk71562343"/>
      <w:r>
        <w:rPr>
          <w:rFonts w:ascii="Times New Roman" w:hAnsi="Times New Roman"/>
          <w:sz w:val="24"/>
          <w:szCs w:val="24"/>
          <w:lang w:val="en-GB"/>
        </w:rPr>
        <w:t>Quantity Packing per Container: 300 jute bags per Bale X 70 Bales</w:t>
      </w:r>
    </w:p>
    <w:p w14:paraId="1F2710B3" w14:textId="77777777" w:rsidR="00EA0E48" w:rsidRPr="00EA0E48" w:rsidRDefault="00EA0E48" w:rsidP="001C29D0">
      <w:pPr>
        <w:pStyle w:val="ListParagraph"/>
        <w:numPr>
          <w:ilvl w:val="0"/>
          <w:numId w:val="17"/>
        </w:numPr>
        <w:ind w:leftChars="0"/>
        <w:rPr>
          <w:lang w:val="en-GB"/>
        </w:rPr>
      </w:pPr>
      <w:r w:rsidRPr="00EA0E48">
        <w:rPr>
          <w:rFonts w:ascii="Times New Roman" w:hAnsi="Times New Roman"/>
          <w:color w:val="222222"/>
          <w:sz w:val="24"/>
          <w:szCs w:val="24"/>
          <w:lang w:val="en-AU" w:eastAsia="en-AU"/>
        </w:rPr>
        <w:t>STD BINOLA Jute Bags size 44”X 26.5”</w:t>
      </w:r>
    </w:p>
    <w:p w14:paraId="3D73DE80" w14:textId="427507BE" w:rsidR="00EA0E48" w:rsidRPr="00EA0E48" w:rsidRDefault="00EA0E48" w:rsidP="001C29D0">
      <w:pPr>
        <w:pStyle w:val="ListParagraph"/>
        <w:numPr>
          <w:ilvl w:val="0"/>
          <w:numId w:val="17"/>
        </w:numPr>
        <w:ind w:leftChars="0"/>
        <w:rPr>
          <w:lang w:val="en-GB"/>
        </w:rPr>
      </w:pPr>
      <w:r w:rsidRPr="00EA0E48">
        <w:rPr>
          <w:rFonts w:ascii="Times New Roman" w:hAnsi="Times New Roman"/>
          <w:color w:val="222222"/>
          <w:sz w:val="24"/>
          <w:szCs w:val="24"/>
          <w:lang w:val="en-AU" w:eastAsia="en-AU"/>
        </w:rPr>
        <w:t>WT: 2.00 LBS per Bag</w:t>
      </w:r>
    </w:p>
    <w:p w14:paraId="1EB6E0B6" w14:textId="24E35326" w:rsidR="00EA0E48" w:rsidRPr="00EA0E48" w:rsidRDefault="00EA0E48" w:rsidP="001C29D0">
      <w:pPr>
        <w:pStyle w:val="ListParagraph"/>
        <w:numPr>
          <w:ilvl w:val="0"/>
          <w:numId w:val="17"/>
        </w:numPr>
        <w:ind w:leftChars="0"/>
        <w:rPr>
          <w:lang w:val="en-GB"/>
        </w:rPr>
      </w:pPr>
      <w:r w:rsidRPr="00EA0E48">
        <w:rPr>
          <w:rFonts w:ascii="Times New Roman" w:hAnsi="Times New Roman"/>
          <w:color w:val="222222"/>
          <w:sz w:val="24"/>
          <w:szCs w:val="24"/>
          <w:lang w:val="en-AU" w:eastAsia="en-AU"/>
        </w:rPr>
        <w:t>6 x 7 Porter and Shots</w:t>
      </w:r>
    </w:p>
    <w:p w14:paraId="3FF9950C" w14:textId="1C39653F" w:rsidR="00EA0E48" w:rsidRPr="00EA0E48" w:rsidRDefault="00EA0E48" w:rsidP="001C29D0">
      <w:pPr>
        <w:pStyle w:val="ListParagraph"/>
        <w:numPr>
          <w:ilvl w:val="0"/>
          <w:numId w:val="17"/>
        </w:numPr>
        <w:ind w:leftChars="0"/>
        <w:rPr>
          <w:lang w:val="en-GB"/>
        </w:rPr>
      </w:pPr>
      <w:r w:rsidRPr="00EA0E48">
        <w:rPr>
          <w:rFonts w:ascii="Times New Roman" w:hAnsi="Times New Roman"/>
          <w:color w:val="222222"/>
          <w:sz w:val="24"/>
          <w:szCs w:val="24"/>
          <w:lang w:val="en-AU" w:eastAsia="en-AU"/>
        </w:rPr>
        <w:t>3 Blue Strip</w:t>
      </w:r>
      <w:r>
        <w:rPr>
          <w:rFonts w:ascii="Times New Roman" w:hAnsi="Times New Roman"/>
          <w:color w:val="222222"/>
          <w:sz w:val="24"/>
          <w:szCs w:val="24"/>
          <w:lang w:val="en-AU" w:eastAsia="en-AU"/>
        </w:rPr>
        <w:t>e</w:t>
      </w:r>
      <w:r w:rsidRPr="00EA0E48">
        <w:rPr>
          <w:rFonts w:ascii="Times New Roman" w:hAnsi="Times New Roman"/>
          <w:color w:val="222222"/>
          <w:sz w:val="24"/>
          <w:szCs w:val="24"/>
          <w:lang w:val="en-AU" w:eastAsia="en-AU"/>
        </w:rPr>
        <w:t>s</w:t>
      </w:r>
    </w:p>
    <w:p w14:paraId="15DCEF51" w14:textId="6C5B1A35" w:rsidR="00EA0E48" w:rsidRPr="00EA0E48" w:rsidRDefault="00EA0E48" w:rsidP="001C29D0">
      <w:pPr>
        <w:pStyle w:val="ListParagraph"/>
        <w:numPr>
          <w:ilvl w:val="0"/>
          <w:numId w:val="17"/>
        </w:numPr>
        <w:ind w:leftChars="0"/>
        <w:rPr>
          <w:lang w:val="en-GB"/>
        </w:rPr>
      </w:pPr>
      <w:r w:rsidRPr="00EA0E48">
        <w:rPr>
          <w:rFonts w:ascii="Times New Roman" w:hAnsi="Times New Roman"/>
          <w:color w:val="222222"/>
          <w:sz w:val="24"/>
          <w:szCs w:val="24"/>
          <w:lang w:val="en-AU" w:eastAsia="en-AU"/>
        </w:rPr>
        <w:t>TOP Hemmed </w:t>
      </w:r>
    </w:p>
    <w:p w14:paraId="7E0945B5" w14:textId="25ADC545" w:rsidR="00EA0E48" w:rsidRPr="00EA0E48" w:rsidRDefault="00EA0E48" w:rsidP="001C29D0">
      <w:pPr>
        <w:pStyle w:val="ListParagraph"/>
        <w:numPr>
          <w:ilvl w:val="0"/>
          <w:numId w:val="17"/>
        </w:numPr>
        <w:ind w:leftChars="0"/>
        <w:rPr>
          <w:lang w:val="en-GB"/>
        </w:rPr>
      </w:pPr>
      <w:r w:rsidRPr="00EA0E48">
        <w:rPr>
          <w:rFonts w:ascii="Times New Roman" w:hAnsi="Times New Roman"/>
          <w:color w:val="222222"/>
          <w:sz w:val="24"/>
          <w:szCs w:val="24"/>
          <w:lang w:val="en-AU" w:eastAsia="en-AU"/>
        </w:rPr>
        <w:t>Overhead Dry Sewn</w:t>
      </w:r>
    </w:p>
    <w:bookmarkEnd w:id="5"/>
    <w:p w14:paraId="309AC1B4" w14:textId="74D19A0E" w:rsidR="00CA045B" w:rsidRDefault="00EA0E48" w:rsidP="00C44890">
      <w:pPr>
        <w:rPr>
          <w:lang w:val="en-GB"/>
        </w:rPr>
      </w:pPr>
      <w:r>
        <w:rPr>
          <w:lang w:val="en-GB"/>
        </w:rPr>
        <w:t>The jute bags to purchase indeed required to pack with sun dried copra in the outer islands prior to shipment to Tarawa for processing. The Jute bags, however, are to be refilled and shipped 4 to 5 times.</w:t>
      </w:r>
    </w:p>
    <w:p w14:paraId="000280F4" w14:textId="1A2FB770" w:rsidR="00C44890" w:rsidRPr="00CF56C8" w:rsidRDefault="002A4740" w:rsidP="00C44890">
      <w:pPr>
        <w:pStyle w:val="Heading3"/>
        <w:rPr>
          <w:rFonts w:ascii="Times New Roman" w:hAnsi="Times New Roman"/>
          <w:sz w:val="24"/>
          <w:lang w:val="en-GB"/>
        </w:rPr>
      </w:pPr>
      <w:bookmarkStart w:id="6" w:name="_Toc312171709"/>
      <w:r w:rsidRPr="00CF56C8">
        <w:rPr>
          <w:rFonts w:ascii="Times New Roman" w:hAnsi="Times New Roman"/>
          <w:sz w:val="24"/>
          <w:lang w:val="en-GB"/>
        </w:rPr>
        <w:t>Requirements</w:t>
      </w:r>
    </w:p>
    <w:p w14:paraId="50441718" w14:textId="77777777" w:rsidR="00F80B7E" w:rsidRPr="00CF56C8" w:rsidRDefault="00F80B7E" w:rsidP="00F80B7E">
      <w:pPr>
        <w:rPr>
          <w:lang w:val="en-GB"/>
        </w:rPr>
      </w:pPr>
      <w:bookmarkStart w:id="7" w:name="_Toc419729577"/>
      <w:r w:rsidRPr="00CF56C8">
        <w:rPr>
          <w:lang w:val="en-GB"/>
        </w:rPr>
        <w:t xml:space="preserve">All supporting documentation must be in English. The following supporting documents should be provided </w:t>
      </w:r>
    </w:p>
    <w:p w14:paraId="5F36C2B1" w14:textId="77777777" w:rsidR="00F80B7E" w:rsidRPr="00CF56C8" w:rsidRDefault="00F80B7E" w:rsidP="00F80B7E">
      <w:pPr>
        <w:rPr>
          <w:lang w:val="en-GB"/>
        </w:rPr>
      </w:pPr>
    </w:p>
    <w:p w14:paraId="52D7EB5F" w14:textId="77534A11" w:rsidR="00F80B7E" w:rsidRPr="00CF56C8" w:rsidRDefault="00F80B7E" w:rsidP="00F80B7E">
      <w:pPr>
        <w:pStyle w:val="ListParagraph"/>
        <w:numPr>
          <w:ilvl w:val="0"/>
          <w:numId w:val="16"/>
        </w:numPr>
        <w:tabs>
          <w:tab w:val="left" w:pos="420"/>
        </w:tabs>
        <w:spacing w:after="160" w:line="256" w:lineRule="auto"/>
        <w:ind w:leftChars="0"/>
        <w:rPr>
          <w:rFonts w:ascii="Times New Roman" w:hAnsi="Times New Roman"/>
          <w:sz w:val="24"/>
          <w:szCs w:val="24"/>
          <w:lang w:val="en-GB"/>
        </w:rPr>
      </w:pPr>
      <w:r w:rsidRPr="00CF56C8">
        <w:rPr>
          <w:rFonts w:ascii="Times New Roman" w:hAnsi="Times New Roman"/>
          <w:sz w:val="24"/>
          <w:szCs w:val="24"/>
          <w:lang w:val="en-GB"/>
        </w:rPr>
        <w:t xml:space="preserve">Business Registration with nature of business indication that the tenderer is capable to order </w:t>
      </w:r>
      <w:r w:rsidR="00EA0E48" w:rsidRPr="00CF56C8">
        <w:rPr>
          <w:rFonts w:ascii="Times New Roman" w:hAnsi="Times New Roman"/>
          <w:sz w:val="24"/>
          <w:szCs w:val="24"/>
          <w:lang w:val="en-GB"/>
        </w:rPr>
        <w:t>jute bags in bulk</w:t>
      </w:r>
      <w:r w:rsidRPr="00CF56C8">
        <w:rPr>
          <w:rFonts w:ascii="Times New Roman" w:hAnsi="Times New Roman"/>
          <w:sz w:val="24"/>
          <w:szCs w:val="24"/>
          <w:lang w:val="en-GB"/>
        </w:rPr>
        <w:t>. Failure to provide such registration will result in disqualification of the tenderer</w:t>
      </w:r>
    </w:p>
    <w:p w14:paraId="406D8B01" w14:textId="77777777" w:rsidR="00F80B7E" w:rsidRPr="00CF56C8" w:rsidRDefault="00F80B7E" w:rsidP="00F80B7E">
      <w:pPr>
        <w:pStyle w:val="ListParagraph"/>
        <w:numPr>
          <w:ilvl w:val="0"/>
          <w:numId w:val="16"/>
        </w:numPr>
        <w:tabs>
          <w:tab w:val="left" w:pos="420"/>
        </w:tabs>
        <w:spacing w:after="160" w:line="256" w:lineRule="auto"/>
        <w:ind w:leftChars="0"/>
        <w:rPr>
          <w:rFonts w:ascii="Times New Roman" w:hAnsi="Times New Roman"/>
          <w:sz w:val="24"/>
          <w:szCs w:val="24"/>
          <w:lang w:val="en-GB"/>
        </w:rPr>
      </w:pPr>
      <w:r w:rsidRPr="00CF56C8">
        <w:rPr>
          <w:rFonts w:ascii="Times New Roman" w:hAnsi="Times New Roman"/>
          <w:sz w:val="24"/>
          <w:szCs w:val="24"/>
          <w:lang w:val="en-GB"/>
        </w:rPr>
        <w:t>Signed certificate for compliance form should be provided. (Failure will result in disqualifying the tenderer)</w:t>
      </w:r>
    </w:p>
    <w:p w14:paraId="457A89FE" w14:textId="77777777" w:rsidR="00F80B7E" w:rsidRPr="00CF56C8" w:rsidRDefault="00F80B7E" w:rsidP="00F80B7E">
      <w:pPr>
        <w:pStyle w:val="ListParagraph"/>
        <w:numPr>
          <w:ilvl w:val="0"/>
          <w:numId w:val="16"/>
        </w:numPr>
        <w:tabs>
          <w:tab w:val="left" w:pos="420"/>
        </w:tabs>
        <w:spacing w:after="160" w:line="256" w:lineRule="auto"/>
        <w:ind w:leftChars="0"/>
        <w:rPr>
          <w:rFonts w:ascii="Times New Roman" w:hAnsi="Times New Roman"/>
          <w:sz w:val="24"/>
          <w:szCs w:val="24"/>
          <w:lang w:val="en-GB"/>
        </w:rPr>
      </w:pPr>
      <w:r w:rsidRPr="00CF56C8">
        <w:rPr>
          <w:rFonts w:ascii="Times New Roman" w:hAnsi="Times New Roman"/>
          <w:sz w:val="24"/>
          <w:szCs w:val="24"/>
          <w:lang w:val="en-GB"/>
        </w:rPr>
        <w:t>Valid business license from the Tarawa Councils</w:t>
      </w:r>
    </w:p>
    <w:p w14:paraId="090CACF1" w14:textId="77777777" w:rsidR="00F80B7E" w:rsidRPr="00CF56C8" w:rsidRDefault="00F80B7E" w:rsidP="00F80B7E">
      <w:pPr>
        <w:pStyle w:val="ListParagraph"/>
        <w:numPr>
          <w:ilvl w:val="0"/>
          <w:numId w:val="16"/>
        </w:numPr>
        <w:tabs>
          <w:tab w:val="left" w:pos="420"/>
        </w:tabs>
        <w:spacing w:after="160" w:line="256" w:lineRule="auto"/>
        <w:ind w:leftChars="0"/>
        <w:rPr>
          <w:rFonts w:ascii="Times New Roman" w:hAnsi="Times New Roman"/>
          <w:sz w:val="24"/>
          <w:szCs w:val="24"/>
          <w:lang w:val="en-GB"/>
        </w:rPr>
      </w:pPr>
      <w:r w:rsidRPr="00CF56C8">
        <w:rPr>
          <w:rFonts w:ascii="Times New Roman" w:hAnsi="Times New Roman"/>
          <w:sz w:val="24"/>
          <w:szCs w:val="24"/>
          <w:lang w:val="en-GB"/>
        </w:rPr>
        <w:t>Tax clearance letter from Tax Office for tax registered companies (Failure to provide will result in rejection of the tender)</w:t>
      </w:r>
    </w:p>
    <w:p w14:paraId="465360F5" w14:textId="77777777" w:rsidR="00F80B7E" w:rsidRPr="00CF56C8" w:rsidRDefault="00F80B7E" w:rsidP="00F80B7E">
      <w:pPr>
        <w:pStyle w:val="ListParagraph"/>
        <w:numPr>
          <w:ilvl w:val="0"/>
          <w:numId w:val="16"/>
        </w:numPr>
        <w:tabs>
          <w:tab w:val="left" w:pos="420"/>
        </w:tabs>
        <w:spacing w:after="160" w:line="256" w:lineRule="auto"/>
        <w:ind w:leftChars="0"/>
        <w:rPr>
          <w:rFonts w:ascii="Times New Roman" w:hAnsi="Times New Roman"/>
          <w:sz w:val="24"/>
          <w:szCs w:val="24"/>
          <w:lang w:val="en-GB"/>
        </w:rPr>
      </w:pPr>
      <w:r w:rsidRPr="00CF56C8">
        <w:rPr>
          <w:rFonts w:ascii="Times New Roman" w:hAnsi="Times New Roman"/>
          <w:sz w:val="24"/>
          <w:szCs w:val="24"/>
          <w:lang w:val="en-GB"/>
        </w:rPr>
        <w:t>Bank statement (To ensure the companies have their financial capacity to do the procurement, this requirement should be provided. Failure to provide will result in the disqualification of the tender)</w:t>
      </w:r>
    </w:p>
    <w:p w14:paraId="07BB74D1" w14:textId="77777777" w:rsidR="00F80B7E" w:rsidRPr="00CF56C8" w:rsidRDefault="00F80B7E" w:rsidP="00F80B7E">
      <w:pPr>
        <w:pStyle w:val="ListParagraph"/>
        <w:numPr>
          <w:ilvl w:val="0"/>
          <w:numId w:val="16"/>
        </w:numPr>
        <w:tabs>
          <w:tab w:val="left" w:pos="420"/>
        </w:tabs>
        <w:spacing w:after="160" w:line="256" w:lineRule="auto"/>
        <w:ind w:leftChars="0"/>
        <w:rPr>
          <w:rFonts w:ascii="Times New Roman" w:hAnsi="Times New Roman"/>
          <w:sz w:val="24"/>
          <w:szCs w:val="24"/>
          <w:lang w:val="en-GB"/>
        </w:rPr>
      </w:pPr>
      <w:r w:rsidRPr="00CF56C8">
        <w:rPr>
          <w:rFonts w:ascii="Times New Roman" w:hAnsi="Times New Roman"/>
          <w:sz w:val="24"/>
          <w:szCs w:val="24"/>
          <w:lang w:val="en-GB"/>
        </w:rPr>
        <w:t>A complete quotation for financial component of the proposal</w:t>
      </w:r>
    </w:p>
    <w:p w14:paraId="3D7D3949" w14:textId="77777777" w:rsidR="00F80B7E" w:rsidRPr="00CF56C8" w:rsidRDefault="00F80B7E" w:rsidP="00F80B7E">
      <w:pPr>
        <w:pStyle w:val="ListParagraph"/>
        <w:numPr>
          <w:ilvl w:val="0"/>
          <w:numId w:val="16"/>
        </w:numPr>
        <w:tabs>
          <w:tab w:val="left" w:pos="420"/>
        </w:tabs>
        <w:spacing w:after="160" w:line="256" w:lineRule="auto"/>
        <w:ind w:leftChars="0"/>
        <w:rPr>
          <w:rFonts w:ascii="Times New Roman" w:hAnsi="Times New Roman"/>
          <w:sz w:val="24"/>
          <w:szCs w:val="24"/>
          <w:lang w:val="en-GB"/>
        </w:rPr>
      </w:pPr>
      <w:r w:rsidRPr="00CF56C8">
        <w:rPr>
          <w:rFonts w:ascii="Times New Roman" w:hAnsi="Times New Roman"/>
          <w:sz w:val="24"/>
          <w:szCs w:val="24"/>
          <w:lang w:val="en-GB"/>
        </w:rPr>
        <w:t>A complete technical requirement in achieving the specifications of goods indicated in this “Specification template”</w:t>
      </w:r>
    </w:p>
    <w:p w14:paraId="65A62D34" w14:textId="77777777" w:rsidR="00C44890" w:rsidRPr="001D79FF" w:rsidRDefault="00C44890" w:rsidP="00C44890">
      <w:pPr>
        <w:pStyle w:val="Heading3"/>
        <w:rPr>
          <w:rFonts w:cs="Calibri"/>
          <w:lang w:val="en-GB"/>
        </w:rPr>
      </w:pPr>
      <w:r w:rsidRPr="001D79FF">
        <w:rPr>
          <w:rFonts w:cs="Calibri"/>
          <w:lang w:val="en-GB"/>
        </w:rPr>
        <w:lastRenderedPageBreak/>
        <w:t>Installation services</w:t>
      </w:r>
      <w:bookmarkEnd w:id="7"/>
    </w:p>
    <w:p w14:paraId="3321152F" w14:textId="62426167" w:rsidR="00C44890" w:rsidRPr="001D79FF" w:rsidRDefault="00FE1AED" w:rsidP="00C44890">
      <w:pPr>
        <w:rPr>
          <w:lang w:val="en-GB"/>
        </w:rPr>
      </w:pPr>
      <w:r w:rsidRPr="001D79FF">
        <w:rPr>
          <w:lang w:val="en-GB"/>
        </w:rPr>
        <w:t>N/A</w:t>
      </w:r>
    </w:p>
    <w:p w14:paraId="17367821" w14:textId="77777777" w:rsidR="00C44890" w:rsidRPr="001D79FF" w:rsidRDefault="00C44890" w:rsidP="00772E21">
      <w:pPr>
        <w:pStyle w:val="Heading3"/>
        <w:rPr>
          <w:lang w:val="en-GB"/>
        </w:rPr>
      </w:pPr>
      <w:bookmarkStart w:id="8" w:name="_Toc419729578"/>
      <w:r w:rsidRPr="001D79FF">
        <w:rPr>
          <w:lang w:val="en-GB"/>
        </w:rPr>
        <w:t>Delivery Time</w:t>
      </w:r>
      <w:bookmarkEnd w:id="8"/>
    </w:p>
    <w:p w14:paraId="1FAB4B7A" w14:textId="0D9F6C21" w:rsidR="00C44890" w:rsidRPr="001D79FF" w:rsidRDefault="00CF56C8" w:rsidP="00C44890">
      <w:pPr>
        <w:rPr>
          <w:lang w:val="en-GB"/>
        </w:rPr>
      </w:pPr>
      <w:r w:rsidRPr="001D79FF">
        <w:rPr>
          <w:lang w:val="en-GB"/>
        </w:rPr>
        <w:t>Mid-September</w:t>
      </w:r>
      <w:r w:rsidR="001D79FF" w:rsidRPr="001D79FF">
        <w:rPr>
          <w:lang w:val="en-GB"/>
        </w:rPr>
        <w:t xml:space="preserve"> 2021</w:t>
      </w:r>
      <w:r w:rsidR="00A41C3D">
        <w:rPr>
          <w:lang w:val="en-GB"/>
        </w:rPr>
        <w:t xml:space="preserve"> but would be subject to Tenderers’ shipping schedules</w:t>
      </w:r>
    </w:p>
    <w:bookmarkEnd w:id="4"/>
    <w:bookmarkEnd w:id="6"/>
    <w:p w14:paraId="625DFCD7" w14:textId="43F96A5E" w:rsidR="00C44890" w:rsidRPr="001D79FF" w:rsidRDefault="00C44890" w:rsidP="00C44890">
      <w:pPr>
        <w:pStyle w:val="Heading2"/>
      </w:pPr>
      <w:r w:rsidRPr="001D79FF">
        <w:t>Description of the Goods</w:t>
      </w:r>
      <w:bookmarkEnd w:id="1"/>
    </w:p>
    <w:p w14:paraId="107815C1" w14:textId="77777777" w:rsidR="00C44890" w:rsidRPr="001D79FF" w:rsidRDefault="00C44890" w:rsidP="00C44890">
      <w:pPr>
        <w:rPr>
          <w:i/>
          <w:iCs/>
          <w:lang w:val="en-GB"/>
        </w:rPr>
      </w:pPr>
      <w:r w:rsidRPr="001D79FF">
        <w:rPr>
          <w:i/>
          <w:iCs/>
          <w:lang w:val="en-GB"/>
        </w:rPr>
        <w:t>Here, list all items to be Tendered</w:t>
      </w:r>
    </w:p>
    <w:p w14:paraId="69E741C9" w14:textId="77777777" w:rsidR="00C44890" w:rsidRPr="001D79FF" w:rsidRDefault="00C44890" w:rsidP="00C44890">
      <w:pPr>
        <w:rPr>
          <w:i/>
          <w:iCs/>
          <w:lang w:val="en-GB"/>
        </w:rPr>
      </w:pPr>
      <w:r w:rsidRPr="001D79FF">
        <w:rPr>
          <w:i/>
          <w:iCs/>
          <w:lang w:val="en-GB"/>
        </w:rPr>
        <w:t>(This part may be replaced by a proprietary Supplier description)</w:t>
      </w:r>
    </w:p>
    <w:p w14:paraId="67D3B075" w14:textId="77777777" w:rsidR="00C44890" w:rsidRPr="001D79FF" w:rsidRDefault="00C44890" w:rsidP="00C44890">
      <w:pPr>
        <w:rPr>
          <w:lang w:val="en-GB"/>
        </w:rPr>
      </w:pPr>
    </w:p>
    <w:tbl>
      <w:tblPr>
        <w:tblStyle w:val="GridTable1Light"/>
        <w:tblW w:w="10201" w:type="dxa"/>
        <w:tblLook w:val="04A0" w:firstRow="1" w:lastRow="0" w:firstColumn="1" w:lastColumn="0" w:noHBand="0" w:noVBand="1"/>
      </w:tblPr>
      <w:tblGrid>
        <w:gridCol w:w="707"/>
        <w:gridCol w:w="4391"/>
        <w:gridCol w:w="1701"/>
        <w:gridCol w:w="1560"/>
        <w:gridCol w:w="1842"/>
      </w:tblGrid>
      <w:tr w:rsidR="001D79FF" w:rsidRPr="001D79FF" w14:paraId="3A2E3198" w14:textId="77777777" w:rsidTr="00CF56C8">
        <w:trPr>
          <w:cnfStyle w:val="100000000000" w:firstRow="1" w:lastRow="0" w:firstColumn="0" w:lastColumn="0" w:oddVBand="0" w:evenVBand="0" w:oddHBand="0" w:evenHBand="0" w:firstRowFirstColumn="0" w:firstRowLastColumn="0" w:lastRowFirstColumn="0" w:lastRowLastColumn="0"/>
          <w:trHeight w:val="1002"/>
        </w:trPr>
        <w:tc>
          <w:tcPr>
            <w:cnfStyle w:val="001000000000" w:firstRow="0" w:lastRow="0" w:firstColumn="1" w:lastColumn="0" w:oddVBand="0" w:evenVBand="0" w:oddHBand="0" w:evenHBand="0" w:firstRowFirstColumn="0" w:firstRowLastColumn="0" w:lastRowFirstColumn="0" w:lastRowLastColumn="0"/>
            <w:tcW w:w="707" w:type="dxa"/>
          </w:tcPr>
          <w:p w14:paraId="41B8BF71" w14:textId="77777777" w:rsidR="00FE1AED" w:rsidRPr="001D79FF" w:rsidRDefault="00FE1AED" w:rsidP="00F61DB0">
            <w:r w:rsidRPr="001D79FF">
              <w:t>Pos.</w:t>
            </w:r>
          </w:p>
        </w:tc>
        <w:tc>
          <w:tcPr>
            <w:tcW w:w="4391" w:type="dxa"/>
          </w:tcPr>
          <w:p w14:paraId="6795352E" w14:textId="77777777" w:rsidR="00FE1AED" w:rsidRPr="001D79FF" w:rsidRDefault="00FE1AED" w:rsidP="00F61DB0">
            <w:pPr>
              <w:cnfStyle w:val="100000000000" w:firstRow="1" w:lastRow="0" w:firstColumn="0" w:lastColumn="0" w:oddVBand="0" w:evenVBand="0" w:oddHBand="0" w:evenHBand="0" w:firstRowFirstColumn="0" w:firstRowLastColumn="0" w:lastRowFirstColumn="0" w:lastRowLastColumn="0"/>
            </w:pPr>
            <w:r w:rsidRPr="001D79FF">
              <w:t>Description</w:t>
            </w:r>
          </w:p>
        </w:tc>
        <w:tc>
          <w:tcPr>
            <w:tcW w:w="1701" w:type="dxa"/>
          </w:tcPr>
          <w:p w14:paraId="62260B76" w14:textId="77777777" w:rsidR="00FE1AED" w:rsidRPr="001D79FF" w:rsidRDefault="00FE1AED" w:rsidP="00F61DB0">
            <w:pPr>
              <w:cnfStyle w:val="100000000000" w:firstRow="1" w:lastRow="0" w:firstColumn="0" w:lastColumn="0" w:oddVBand="0" w:evenVBand="0" w:oddHBand="0" w:evenHBand="0" w:firstRowFirstColumn="0" w:firstRowLastColumn="0" w:lastRowFirstColumn="0" w:lastRowLastColumn="0"/>
            </w:pPr>
            <w:r w:rsidRPr="001D79FF">
              <w:t>Number</w:t>
            </w:r>
          </w:p>
        </w:tc>
        <w:tc>
          <w:tcPr>
            <w:tcW w:w="1560" w:type="dxa"/>
          </w:tcPr>
          <w:p w14:paraId="6892A154" w14:textId="77777777" w:rsidR="00FE1AED" w:rsidRPr="001D79FF" w:rsidRDefault="00FE1AED" w:rsidP="00F61DB0">
            <w:pPr>
              <w:cnfStyle w:val="100000000000" w:firstRow="1" w:lastRow="0" w:firstColumn="0" w:lastColumn="0" w:oddVBand="0" w:evenVBand="0" w:oddHBand="0" w:evenHBand="0" w:firstRowFirstColumn="0" w:firstRowLastColumn="0" w:lastRowFirstColumn="0" w:lastRowLastColumn="0"/>
            </w:pPr>
            <w:r w:rsidRPr="001D79FF">
              <w:t>Delivery Time (to be Tendered)</w:t>
            </w:r>
          </w:p>
        </w:tc>
        <w:tc>
          <w:tcPr>
            <w:tcW w:w="1842" w:type="dxa"/>
          </w:tcPr>
          <w:p w14:paraId="5C441032" w14:textId="77777777" w:rsidR="00FE1AED" w:rsidRPr="001D79FF" w:rsidRDefault="00FE1AED" w:rsidP="00F61DB0">
            <w:pPr>
              <w:cnfStyle w:val="100000000000" w:firstRow="1" w:lastRow="0" w:firstColumn="0" w:lastColumn="0" w:oddVBand="0" w:evenVBand="0" w:oddHBand="0" w:evenHBand="0" w:firstRowFirstColumn="0" w:firstRowLastColumn="0" w:lastRowFirstColumn="0" w:lastRowLastColumn="0"/>
            </w:pPr>
            <w:r w:rsidRPr="001D79FF">
              <w:t>Price (to be Tendered)</w:t>
            </w:r>
          </w:p>
        </w:tc>
      </w:tr>
      <w:tr w:rsidR="001D79FF" w:rsidRPr="001D79FF" w14:paraId="79BAD41C" w14:textId="77777777" w:rsidTr="00CF56C8">
        <w:trPr>
          <w:trHeight w:val="1687"/>
        </w:trPr>
        <w:tc>
          <w:tcPr>
            <w:cnfStyle w:val="001000000000" w:firstRow="0" w:lastRow="0" w:firstColumn="1" w:lastColumn="0" w:oddVBand="0" w:evenVBand="0" w:oddHBand="0" w:evenHBand="0" w:firstRowFirstColumn="0" w:firstRowLastColumn="0" w:lastRowFirstColumn="0" w:lastRowLastColumn="0"/>
            <w:tcW w:w="707" w:type="dxa"/>
          </w:tcPr>
          <w:p w14:paraId="19316F7C" w14:textId="77777777" w:rsidR="00FE1AED" w:rsidRPr="001D79FF" w:rsidRDefault="00FE1AED" w:rsidP="00F61DB0">
            <w:pPr>
              <w:rPr>
                <w:rFonts w:asciiTheme="minorHAnsi" w:hAnsiTheme="minorHAnsi" w:cstheme="minorHAnsi"/>
                <w:b w:val="0"/>
                <w:bCs w:val="0"/>
              </w:rPr>
            </w:pPr>
            <w:r w:rsidRPr="001D79FF">
              <w:rPr>
                <w:rFonts w:asciiTheme="minorHAnsi" w:hAnsiTheme="minorHAnsi" w:cstheme="minorHAnsi"/>
                <w:b w:val="0"/>
                <w:bCs w:val="0"/>
              </w:rPr>
              <w:t>1</w:t>
            </w:r>
          </w:p>
        </w:tc>
        <w:tc>
          <w:tcPr>
            <w:tcW w:w="4391" w:type="dxa"/>
          </w:tcPr>
          <w:p w14:paraId="6D232E94" w14:textId="6E311C87" w:rsidR="00FE1AED" w:rsidRDefault="001D79FF" w:rsidP="00F61DB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Jute Bags in </w:t>
            </w:r>
            <w:r w:rsidR="00CF56C8">
              <w:rPr>
                <w:rFonts w:asciiTheme="minorHAnsi" w:hAnsiTheme="minorHAnsi" w:cstheme="minorHAnsi"/>
              </w:rPr>
              <w:t>two</w:t>
            </w:r>
            <w:r>
              <w:rPr>
                <w:rFonts w:asciiTheme="minorHAnsi" w:hAnsiTheme="minorHAnsi" w:cstheme="minorHAnsi"/>
              </w:rPr>
              <w:t xml:space="preserve"> 20ft Containers </w:t>
            </w:r>
          </w:p>
          <w:p w14:paraId="188EA4AB" w14:textId="183E3570" w:rsidR="001D79FF" w:rsidRPr="001D79FF" w:rsidRDefault="001D79FF" w:rsidP="00F61DB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(300 pcs</w:t>
            </w:r>
            <w:r w:rsidR="00CF56C8">
              <w:rPr>
                <w:rFonts w:asciiTheme="minorHAnsi" w:hAnsiTheme="minorHAnsi" w:cstheme="minorHAnsi"/>
              </w:rPr>
              <w:t xml:space="preserve"> per bale</w:t>
            </w:r>
            <w:r>
              <w:rPr>
                <w:rFonts w:asciiTheme="minorHAnsi" w:hAnsiTheme="minorHAnsi" w:cstheme="minorHAnsi"/>
              </w:rPr>
              <w:t xml:space="preserve"> X 70 Bales per container)</w:t>
            </w:r>
          </w:p>
        </w:tc>
        <w:tc>
          <w:tcPr>
            <w:tcW w:w="1701" w:type="dxa"/>
          </w:tcPr>
          <w:p w14:paraId="334FE593" w14:textId="7C6B3D0E" w:rsidR="00FE1AED" w:rsidRPr="001D79FF" w:rsidRDefault="001D79FF" w:rsidP="00F61DB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42,000 jute bags </w:t>
            </w:r>
          </w:p>
        </w:tc>
        <w:tc>
          <w:tcPr>
            <w:tcW w:w="1560" w:type="dxa"/>
          </w:tcPr>
          <w:p w14:paraId="1B270DC0" w14:textId="77777777" w:rsidR="00FE1AED" w:rsidRPr="001D79FF" w:rsidRDefault="00FE1AED" w:rsidP="00F61DB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1D79FF">
              <w:rPr>
                <w:rFonts w:asciiTheme="minorHAnsi" w:hAnsiTheme="minorHAnsi" w:cstheme="minorHAnsi"/>
              </w:rPr>
              <w:t>Tenderers to provide timeframe</w:t>
            </w:r>
          </w:p>
        </w:tc>
        <w:tc>
          <w:tcPr>
            <w:tcW w:w="1842" w:type="dxa"/>
          </w:tcPr>
          <w:p w14:paraId="44472DF4" w14:textId="325048F9" w:rsidR="00FE1AED" w:rsidRPr="001D79FF" w:rsidRDefault="001D79FF" w:rsidP="00F61DB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CIF </w:t>
            </w:r>
            <w:r w:rsidR="00FE1AED" w:rsidRPr="001D79FF">
              <w:rPr>
                <w:rFonts w:asciiTheme="minorHAnsi" w:hAnsiTheme="minorHAnsi" w:cstheme="minorHAnsi"/>
              </w:rPr>
              <w:t>Price to be included in the financial proposal including other relevant costs</w:t>
            </w:r>
          </w:p>
        </w:tc>
      </w:tr>
      <w:tr w:rsidR="001D79FF" w:rsidRPr="001D79FF" w14:paraId="1CC9B18D" w14:textId="77777777" w:rsidTr="00CF56C8">
        <w:trPr>
          <w:trHeight w:val="2291"/>
        </w:trPr>
        <w:tc>
          <w:tcPr>
            <w:cnfStyle w:val="001000000000" w:firstRow="0" w:lastRow="0" w:firstColumn="1" w:lastColumn="0" w:oddVBand="0" w:evenVBand="0" w:oddHBand="0" w:evenHBand="0" w:firstRowFirstColumn="0" w:firstRowLastColumn="0" w:lastRowFirstColumn="0" w:lastRowLastColumn="0"/>
            <w:tcW w:w="707" w:type="dxa"/>
          </w:tcPr>
          <w:p w14:paraId="0F683AA6" w14:textId="77777777" w:rsidR="00FE1AED" w:rsidRPr="001D79FF" w:rsidRDefault="00FE1AED" w:rsidP="00F61DB0">
            <w:r w:rsidRPr="001D79FF">
              <w:t xml:space="preserve">2. </w:t>
            </w:r>
          </w:p>
        </w:tc>
        <w:tc>
          <w:tcPr>
            <w:tcW w:w="4391" w:type="dxa"/>
          </w:tcPr>
          <w:p w14:paraId="2C9EAB2D" w14:textId="0C656D66" w:rsidR="00FE1AED" w:rsidRPr="001D79FF" w:rsidRDefault="00FE1AED" w:rsidP="00F61DB0">
            <w:pPr>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701" w:type="dxa"/>
          </w:tcPr>
          <w:p w14:paraId="5E19B204" w14:textId="77777777" w:rsidR="00FE1AED" w:rsidRPr="001D79FF" w:rsidRDefault="00FE1AED" w:rsidP="00F61DB0">
            <w:pPr>
              <w:cnfStyle w:val="000000000000" w:firstRow="0" w:lastRow="0" w:firstColumn="0" w:lastColumn="0" w:oddVBand="0" w:evenVBand="0" w:oddHBand="0" w:evenHBand="0" w:firstRowFirstColumn="0" w:firstRowLastColumn="0" w:lastRowFirstColumn="0" w:lastRowLastColumn="0"/>
            </w:pPr>
          </w:p>
        </w:tc>
        <w:tc>
          <w:tcPr>
            <w:tcW w:w="1560" w:type="dxa"/>
          </w:tcPr>
          <w:p w14:paraId="1ACF2709" w14:textId="77777777" w:rsidR="00FE1AED" w:rsidRPr="001D79FF" w:rsidRDefault="00FE1AED" w:rsidP="00F61DB0">
            <w:pPr>
              <w:cnfStyle w:val="000000000000" w:firstRow="0" w:lastRow="0" w:firstColumn="0" w:lastColumn="0" w:oddVBand="0" w:evenVBand="0" w:oddHBand="0" w:evenHBand="0" w:firstRowFirstColumn="0" w:firstRowLastColumn="0" w:lastRowFirstColumn="0" w:lastRowLastColumn="0"/>
            </w:pPr>
          </w:p>
        </w:tc>
        <w:tc>
          <w:tcPr>
            <w:tcW w:w="1842" w:type="dxa"/>
          </w:tcPr>
          <w:p w14:paraId="1819471C" w14:textId="77777777" w:rsidR="00FE1AED" w:rsidRPr="001D79FF" w:rsidRDefault="00FE1AED" w:rsidP="00F61DB0">
            <w:pPr>
              <w:cnfStyle w:val="000000000000" w:firstRow="0" w:lastRow="0" w:firstColumn="0" w:lastColumn="0" w:oddVBand="0" w:evenVBand="0" w:oddHBand="0" w:evenHBand="0" w:firstRowFirstColumn="0" w:firstRowLastColumn="0" w:lastRowFirstColumn="0" w:lastRowLastColumn="0"/>
            </w:pPr>
          </w:p>
        </w:tc>
      </w:tr>
    </w:tbl>
    <w:p w14:paraId="06D3C1C1" w14:textId="77777777" w:rsidR="00C44890" w:rsidRPr="001D79FF" w:rsidRDefault="00C44890" w:rsidP="00C44890">
      <w:pPr>
        <w:rPr>
          <w:lang w:val="en-GB"/>
        </w:rPr>
      </w:pPr>
    </w:p>
    <w:sectPr w:rsidR="00C44890" w:rsidRPr="001D79FF"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B5EE6" w14:textId="77777777" w:rsidR="007777AC" w:rsidRDefault="007777AC">
      <w:r>
        <w:separator/>
      </w:r>
    </w:p>
  </w:endnote>
  <w:endnote w:type="continuationSeparator" w:id="0">
    <w:p w14:paraId="4029C4C3" w14:textId="77777777" w:rsidR="007777AC" w:rsidRDefault="007777AC">
      <w:r>
        <w:continuationSeparator/>
      </w:r>
    </w:p>
  </w:endnote>
  <w:endnote w:type="continuationNotice" w:id="1">
    <w:p w14:paraId="28FF4561" w14:textId="77777777" w:rsidR="007777AC" w:rsidRDefault="00777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41C3D" w:rsidRPr="00A41C3D">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41C3D" w:rsidRPr="00A41C3D">
      <w:rPr>
        <w:noProof/>
        <w:color w:val="17365D" w:themeColor="text2" w:themeShade="BF"/>
        <w:lang w:val="sv-SE"/>
      </w:rPr>
      <w:t>3</w:t>
    </w:r>
    <w:r>
      <w:rPr>
        <w:color w:val="17365D" w:themeColor="text2" w:themeShade="BF"/>
      </w:rPr>
      <w:fldChar w:fldCharType="end"/>
    </w:r>
  </w:p>
  <w:p w14:paraId="213B5D63" w14:textId="4C7767F8" w:rsidR="00133D55" w:rsidRDefault="00133D55" w:rsidP="004878F3">
    <w:pPr>
      <w:pStyle w:val="Footer"/>
    </w:pPr>
    <w:r>
      <w:fldChar w:fldCharType="begin"/>
    </w:r>
    <w:r>
      <w:instrText xml:space="preserve"> DATE \@ "yyyy-MM-dd" </w:instrText>
    </w:r>
    <w:r>
      <w:fldChar w:fldCharType="separate"/>
    </w:r>
    <w:r w:rsidR="00BE37CC">
      <w:rPr>
        <w:noProof/>
      </w:rPr>
      <w:t>2021-05-25</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B7485" w14:textId="77777777" w:rsidR="007777AC" w:rsidRDefault="007777AC">
      <w:r>
        <w:separator/>
      </w:r>
    </w:p>
  </w:footnote>
  <w:footnote w:type="continuationSeparator" w:id="0">
    <w:p w14:paraId="2C9812EE" w14:textId="77777777" w:rsidR="007777AC" w:rsidRDefault="007777AC">
      <w:r>
        <w:continuationSeparator/>
      </w:r>
    </w:p>
  </w:footnote>
  <w:footnote w:type="continuationNotice" w:id="1">
    <w:p w14:paraId="638DCDD6" w14:textId="77777777" w:rsidR="007777AC" w:rsidRDefault="007777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065BFA54" w:rsidR="001A0764" w:rsidRPr="007F0B98" w:rsidRDefault="00FF7B55" w:rsidP="00FF7B55">
    <w:pPr>
      <w:pStyle w:val="Header"/>
      <w:tabs>
        <w:tab w:val="clear" w:pos="4320"/>
        <w:tab w:val="clear" w:pos="8640"/>
        <w:tab w:val="center" w:pos="4820"/>
        <w:tab w:val="right" w:pos="9498"/>
      </w:tabs>
      <w:rPr>
        <w:rFonts w:asciiTheme="minorHAnsi" w:hAnsiTheme="minorHAnsi" w:cs="Calibri"/>
        <w:b/>
        <w:bCs/>
        <w:szCs w:val="24"/>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52BF4"/>
    <w:multiLevelType w:val="multilevel"/>
    <w:tmpl w:val="0E452BF4"/>
    <w:lvl w:ilvl="0">
      <w:start w:val="1"/>
      <w:numFmt w:val="decimal"/>
      <w:lvlText w:val="%1."/>
      <w:lvlJc w:val="left"/>
      <w:pPr>
        <w:ind w:left="720" w:hanging="360"/>
      </w:pPr>
      <w:rPr>
        <w:rFonts w:asciiTheme="minorHAnsi" w:eastAsiaTheme="minorEastAsia" w:hAnsiTheme="minorEastAsia" w:cs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3BAC7A28"/>
    <w:multiLevelType w:val="hybridMultilevel"/>
    <w:tmpl w:val="3CBE95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6"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5"/>
  </w:num>
  <w:num w:numId="3">
    <w:abstractNumId w:val="16"/>
  </w:num>
  <w:num w:numId="4">
    <w:abstractNumId w:val="7"/>
  </w:num>
  <w:num w:numId="5">
    <w:abstractNumId w:val="6"/>
  </w:num>
  <w:num w:numId="6">
    <w:abstractNumId w:val="11"/>
  </w:num>
  <w:num w:numId="7">
    <w:abstractNumId w:val="8"/>
  </w:num>
  <w:num w:numId="8">
    <w:abstractNumId w:val="13"/>
  </w:num>
  <w:num w:numId="9">
    <w:abstractNumId w:val="1"/>
  </w:num>
  <w:num w:numId="10">
    <w:abstractNumId w:val="12"/>
  </w:num>
  <w:num w:numId="11">
    <w:abstractNumId w:val="4"/>
  </w:num>
  <w:num w:numId="12">
    <w:abstractNumId w:val="10"/>
  </w:num>
  <w:num w:numId="13">
    <w:abstractNumId w:val="14"/>
  </w:num>
  <w:num w:numId="14">
    <w:abstractNumId w:val="5"/>
  </w:num>
  <w:num w:numId="15">
    <w:abstractNumId w:val="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87EBB"/>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D79FF"/>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6E0"/>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4469"/>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6DC"/>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060B"/>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777A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0B98"/>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47DC1"/>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5D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1B9C"/>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0363"/>
    <w:rsid w:val="00A31AAF"/>
    <w:rsid w:val="00A31E49"/>
    <w:rsid w:val="00A34BCE"/>
    <w:rsid w:val="00A34D6D"/>
    <w:rsid w:val="00A3777A"/>
    <w:rsid w:val="00A37C06"/>
    <w:rsid w:val="00A40C23"/>
    <w:rsid w:val="00A41C3D"/>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138"/>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37CC"/>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45B"/>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6C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62AD"/>
    <w:rsid w:val="00E97112"/>
    <w:rsid w:val="00E97185"/>
    <w:rsid w:val="00EA082E"/>
    <w:rsid w:val="00EA0A42"/>
    <w:rsid w:val="00EA0D0C"/>
    <w:rsid w:val="00EA0E2C"/>
    <w:rsid w:val="00EA0E33"/>
    <w:rsid w:val="00EA0E48"/>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0B7E"/>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AED"/>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213469858">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16E23F-78E5-42F5-8D71-A8FCE8912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70</TotalTime>
  <Pages>3</Pages>
  <Words>347</Words>
  <Characters>1981</Characters>
  <Application>Microsoft Office Word</Application>
  <DocSecurity>0</DocSecurity>
  <Lines>16</Lines>
  <Paragraphs>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2324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KCDL</cp:lastModifiedBy>
  <cp:revision>7</cp:revision>
  <cp:lastPrinted>2021-05-10T04:05:00Z</cp:lastPrinted>
  <dcterms:created xsi:type="dcterms:W3CDTF">2021-05-10T04:50:00Z</dcterms:created>
  <dcterms:modified xsi:type="dcterms:W3CDTF">2021-05-25T01:11:00Z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